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0106" cy="7080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106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19" w:lineRule="exact" w:before="74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5</w:t>
      </w:r>
    </w:p>
    <w:p>
      <w:pPr>
        <w:pStyle w:val="Title"/>
        <w:ind w:right="3"/>
      </w:pPr>
      <w:r>
        <w:rPr/>
        <w:t>CARTA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ANUÊNCIA</w:t>
      </w:r>
      <w:r>
        <w:rPr>
          <w:spacing w:val="-4"/>
        </w:rPr>
        <w:t> </w:t>
      </w:r>
      <w:r>
        <w:rPr/>
        <w:t>DO(A)</w:t>
      </w:r>
      <w:r>
        <w:rPr>
          <w:spacing w:val="-2"/>
        </w:rPr>
        <w:t> AUTOR(A)</w:t>
      </w:r>
    </w:p>
    <w:p>
      <w:pPr>
        <w:spacing w:before="34"/>
        <w:ind w:left="6" w:right="1" w:firstLine="0"/>
        <w:jc w:val="center"/>
        <w:rPr>
          <w:i/>
          <w:sz w:val="16"/>
        </w:rPr>
      </w:pPr>
      <w:r>
        <w:rPr>
          <w:i/>
          <w:sz w:val="16"/>
        </w:rPr>
        <w:t>(usar</w:t>
      </w:r>
      <w:r>
        <w:rPr>
          <w:i/>
          <w:spacing w:val="-4"/>
          <w:sz w:val="16"/>
        </w:rPr>
        <w:t> </w:t>
      </w:r>
      <w:r>
        <w:rPr>
          <w:i/>
          <w:color w:val="FF0000"/>
          <w:sz w:val="16"/>
        </w:rPr>
        <w:t>somente</w:t>
      </w:r>
      <w:r>
        <w:rPr>
          <w:i/>
          <w:color w:val="FF0000"/>
          <w:spacing w:val="-3"/>
          <w:sz w:val="16"/>
        </w:rPr>
        <w:t> </w:t>
      </w:r>
      <w:r>
        <w:rPr>
          <w:i/>
          <w:sz w:val="16"/>
        </w:rPr>
        <w:t>em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inscrição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terceiro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ou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em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publicação</w:t>
      </w:r>
      <w:r>
        <w:rPr>
          <w:i/>
          <w:spacing w:val="-3"/>
          <w:sz w:val="16"/>
        </w:rPr>
        <w:t> </w:t>
      </w:r>
      <w:r>
        <w:rPr>
          <w:i/>
          <w:spacing w:val="-2"/>
          <w:sz w:val="16"/>
        </w:rPr>
        <w:t>coletiva)</w:t>
      </w:r>
    </w:p>
    <w:p>
      <w:pPr>
        <w:pStyle w:val="BodyText"/>
        <w:spacing w:before="85"/>
        <w:rPr>
          <w:i/>
          <w:sz w:val="16"/>
        </w:rPr>
      </w:pPr>
    </w:p>
    <w:p>
      <w:pPr>
        <w:pStyle w:val="BodyText"/>
        <w:tabs>
          <w:tab w:pos="9317" w:val="left" w:leader="none"/>
        </w:tabs>
        <w:ind w:left="118"/>
        <w:jc w:val="both"/>
      </w:pPr>
      <w:r>
        <w:rPr/>
        <w:t>Na</w:t>
      </w:r>
      <w:r>
        <w:rPr>
          <w:spacing w:val="10"/>
        </w:rPr>
        <w:t> </w:t>
      </w:r>
      <w:r>
        <w:rPr/>
        <w:t>qualidade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titular</w:t>
      </w:r>
      <w:r>
        <w:rPr>
          <w:spacing w:val="11"/>
        </w:rPr>
        <w:t> </w:t>
      </w:r>
      <w:r>
        <w:rPr/>
        <w:t>dos</w:t>
      </w:r>
      <w:r>
        <w:rPr>
          <w:spacing w:val="12"/>
        </w:rPr>
        <w:t> </w:t>
      </w:r>
      <w:r>
        <w:rPr/>
        <w:t>direitos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autoria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obra</w:t>
      </w:r>
      <w:r>
        <w:rPr>
          <w:spacing w:val="12"/>
        </w:rPr>
        <w:t> </w:t>
      </w:r>
      <w:r>
        <w:rPr>
          <w:spacing w:val="-10"/>
        </w:rPr>
        <w:t>“</w:t>
      </w:r>
      <w:r>
        <w:rPr>
          <w:rFonts w:ascii="Times New Roman" w:hAnsi="Times New Roman"/>
          <w:u w:val="single"/>
        </w:rPr>
        <w:tab/>
      </w:r>
      <w:r>
        <w:rPr>
          <w:spacing w:val="-5"/>
          <w:u w:val="none"/>
        </w:rPr>
        <w:t>”,</w:t>
      </w:r>
    </w:p>
    <w:p>
      <w:pPr>
        <w:pStyle w:val="BodyText"/>
        <w:spacing w:before="31"/>
        <w:ind w:left="118"/>
        <w:jc w:val="both"/>
      </w:pPr>
      <w:r>
        <w:rPr/>
        <w:t>na</w:t>
      </w:r>
      <w:r>
        <w:rPr>
          <w:spacing w:val="-4"/>
        </w:rPr>
        <w:t> </w:t>
      </w:r>
      <w:r>
        <w:rPr/>
        <w:t>forma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 Federal</w:t>
      </w:r>
      <w:r>
        <w:rPr>
          <w:spacing w:val="-4"/>
        </w:rPr>
        <w:t> </w:t>
      </w:r>
      <w:r>
        <w:rPr/>
        <w:t>nº</w:t>
      </w:r>
      <w:r>
        <w:rPr>
          <w:spacing w:val="-5"/>
        </w:rPr>
        <w:t> </w:t>
      </w:r>
      <w:r>
        <w:rPr/>
        <w:t>9.610,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19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1988,</w:t>
      </w:r>
      <w:r>
        <w:rPr>
          <w:spacing w:val="3"/>
        </w:rPr>
        <w:t> </w:t>
      </w:r>
      <w:r>
        <w:rPr/>
        <w:t>eu,</w:t>
      </w:r>
      <w:r>
        <w:rPr>
          <w:spacing w:val="-3"/>
        </w:rPr>
        <w:t> </w:t>
      </w:r>
      <w:r>
        <w:rPr/>
        <w:t>abaixo </w:t>
      </w:r>
      <w:r>
        <w:rPr>
          <w:spacing w:val="-2"/>
        </w:rPr>
        <w:t>identificado(a):</w:t>
      </w: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1280"/>
        <w:gridCol w:w="845"/>
        <w:gridCol w:w="559"/>
        <w:gridCol w:w="153"/>
        <w:gridCol w:w="710"/>
        <w:gridCol w:w="1133"/>
        <w:gridCol w:w="1135"/>
      </w:tblGrid>
      <w:tr>
        <w:trPr>
          <w:trHeight w:val="170" w:hRule="atLeast"/>
        </w:trPr>
        <w:tc>
          <w:tcPr>
            <w:tcW w:w="6227" w:type="dxa"/>
            <w:gridSpan w:val="4"/>
            <w:shd w:val="clear" w:color="auto" w:fill="D0CECE"/>
          </w:tcPr>
          <w:p>
            <w:pPr>
              <w:pStyle w:val="TableParagraph"/>
              <w:spacing w:line="149" w:lineRule="exact"/>
              <w:ind w:left="10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Nome</w:t>
            </w:r>
          </w:p>
        </w:tc>
        <w:tc>
          <w:tcPr>
            <w:tcW w:w="3131" w:type="dxa"/>
            <w:gridSpan w:val="4"/>
            <w:shd w:val="clear" w:color="auto" w:fill="D0CECE"/>
          </w:tcPr>
          <w:p>
            <w:pPr>
              <w:pStyle w:val="TableParagraph"/>
              <w:spacing w:line="149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622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1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6227" w:type="dxa"/>
            <w:gridSpan w:val="4"/>
            <w:shd w:val="clear" w:color="auto" w:fill="D0CECE"/>
          </w:tcPr>
          <w:p>
            <w:pPr>
              <w:pStyle w:val="TableParagraph"/>
              <w:spacing w:line="149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social</w:t>
            </w:r>
          </w:p>
        </w:tc>
        <w:tc>
          <w:tcPr>
            <w:tcW w:w="3131" w:type="dxa"/>
            <w:gridSpan w:val="4"/>
            <w:shd w:val="clear" w:color="auto" w:fill="D0CECE"/>
          </w:tcPr>
          <w:p>
            <w:pPr>
              <w:pStyle w:val="TableParagraph"/>
              <w:spacing w:line="149" w:lineRule="exact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CPF</w:t>
            </w:r>
          </w:p>
        </w:tc>
      </w:tr>
      <w:tr>
        <w:trPr>
          <w:trHeight w:val="225" w:hRule="atLeast"/>
        </w:trPr>
        <w:tc>
          <w:tcPr>
            <w:tcW w:w="622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1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5668" w:type="dxa"/>
            <w:gridSpan w:val="3"/>
            <w:shd w:val="clear" w:color="auto" w:fill="D0CECE"/>
          </w:tcPr>
          <w:p>
            <w:pPr>
              <w:pStyle w:val="TableParagraph"/>
              <w:spacing w:before="46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Endereço:</w:t>
            </w:r>
          </w:p>
        </w:tc>
        <w:tc>
          <w:tcPr>
            <w:tcW w:w="1422" w:type="dxa"/>
            <w:gridSpan w:val="3"/>
            <w:shd w:val="clear" w:color="auto" w:fill="D0CECE"/>
          </w:tcPr>
          <w:p>
            <w:pPr>
              <w:pStyle w:val="TableParagraph"/>
              <w:spacing w:before="46"/>
              <w:ind w:left="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Nº</w:t>
            </w:r>
          </w:p>
        </w:tc>
        <w:tc>
          <w:tcPr>
            <w:tcW w:w="2268" w:type="dxa"/>
            <w:gridSpan w:val="2"/>
            <w:shd w:val="clear" w:color="auto" w:fill="D0CECE"/>
          </w:tcPr>
          <w:p>
            <w:pPr>
              <w:pStyle w:val="TableParagraph"/>
              <w:spacing w:before="46"/>
              <w:ind w:left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Complemento:</w:t>
            </w:r>
          </w:p>
        </w:tc>
      </w:tr>
      <w:tr>
        <w:trPr>
          <w:trHeight w:val="282" w:hRule="atLeast"/>
        </w:trPr>
        <w:tc>
          <w:tcPr>
            <w:tcW w:w="566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543" w:type="dxa"/>
            <w:shd w:val="clear" w:color="auto" w:fill="D0CECE"/>
          </w:tcPr>
          <w:p>
            <w:pPr>
              <w:pStyle w:val="TableParagraph"/>
              <w:spacing w:before="44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Bairro:</w:t>
            </w:r>
          </w:p>
        </w:tc>
        <w:tc>
          <w:tcPr>
            <w:tcW w:w="2837" w:type="dxa"/>
            <w:gridSpan w:val="4"/>
            <w:shd w:val="clear" w:color="auto" w:fill="D0CECE"/>
          </w:tcPr>
          <w:p>
            <w:pPr>
              <w:pStyle w:val="TableParagraph"/>
              <w:spacing w:before="44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Município:</w:t>
            </w:r>
          </w:p>
        </w:tc>
        <w:tc>
          <w:tcPr>
            <w:tcW w:w="1843" w:type="dxa"/>
            <w:gridSpan w:val="2"/>
            <w:shd w:val="clear" w:color="auto" w:fill="D0CECE"/>
          </w:tcPr>
          <w:p>
            <w:pPr>
              <w:pStyle w:val="TableParagraph"/>
              <w:spacing w:before="44"/>
              <w:ind w:left="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CEP:</w:t>
            </w:r>
          </w:p>
        </w:tc>
        <w:tc>
          <w:tcPr>
            <w:tcW w:w="1135" w:type="dxa"/>
            <w:shd w:val="clear" w:color="auto" w:fill="D0CECE"/>
          </w:tcPr>
          <w:p>
            <w:pPr>
              <w:pStyle w:val="TableParagraph"/>
              <w:spacing w:before="44"/>
              <w:ind w:left="10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UF:</w:t>
            </w:r>
          </w:p>
        </w:tc>
      </w:tr>
      <w:tr>
        <w:trPr>
          <w:trHeight w:val="282" w:hRule="atLeast"/>
        </w:trPr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823" w:type="dxa"/>
            <w:gridSpan w:val="2"/>
            <w:shd w:val="clear" w:color="auto" w:fill="D0CECE"/>
          </w:tcPr>
          <w:p>
            <w:pPr>
              <w:pStyle w:val="TableParagraph"/>
              <w:spacing w:before="44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E-</w:t>
            </w:r>
            <w:r>
              <w:rPr>
                <w:b/>
                <w:spacing w:val="-4"/>
                <w:sz w:val="14"/>
              </w:rPr>
              <w:t>mail:</w:t>
            </w:r>
          </w:p>
        </w:tc>
        <w:tc>
          <w:tcPr>
            <w:tcW w:w="2267" w:type="dxa"/>
            <w:gridSpan w:val="4"/>
            <w:shd w:val="clear" w:color="auto" w:fill="D0CECE"/>
          </w:tcPr>
          <w:p>
            <w:pPr>
              <w:pStyle w:val="TableParagraph"/>
              <w:spacing w:before="44"/>
              <w:ind w:left="2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Celular:</w:t>
            </w:r>
          </w:p>
        </w:tc>
        <w:tc>
          <w:tcPr>
            <w:tcW w:w="2268" w:type="dxa"/>
            <w:gridSpan w:val="2"/>
            <w:shd w:val="clear" w:color="auto" w:fill="D0CECE"/>
          </w:tcPr>
          <w:p>
            <w:pPr>
              <w:pStyle w:val="TableParagraph"/>
              <w:spacing w:before="44"/>
              <w:ind w:left="2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Fixo:</w:t>
            </w:r>
          </w:p>
        </w:tc>
      </w:tr>
      <w:tr>
        <w:trPr>
          <w:trHeight w:val="282" w:hRule="atLeast"/>
        </w:trPr>
        <w:tc>
          <w:tcPr>
            <w:tcW w:w="482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9358" w:type="dxa"/>
            <w:gridSpan w:val="8"/>
            <w:shd w:val="clear" w:color="auto" w:fill="D0CECE"/>
          </w:tcPr>
          <w:p>
            <w:pPr>
              <w:pStyle w:val="TableParagraph"/>
              <w:spacing w:before="44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Link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Mapa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Cultural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Novo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Hamburgo:</w:t>
            </w:r>
          </w:p>
        </w:tc>
      </w:tr>
      <w:tr>
        <w:trPr>
          <w:trHeight w:val="282" w:hRule="atLeast"/>
        </w:trPr>
        <w:tc>
          <w:tcPr>
            <w:tcW w:w="9358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9358" w:type="dxa"/>
            <w:gridSpan w:val="8"/>
            <w:shd w:val="clear" w:color="auto" w:fill="D0CECE"/>
          </w:tcPr>
          <w:p>
            <w:pPr>
              <w:pStyle w:val="TableParagraph"/>
              <w:spacing w:before="46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Endereços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Virtuais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(URL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redes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sociais,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canal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YouTube,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site,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etc):</w:t>
            </w:r>
          </w:p>
        </w:tc>
      </w:tr>
      <w:tr>
        <w:trPr>
          <w:trHeight w:val="282" w:hRule="atLeast"/>
        </w:trPr>
        <w:tc>
          <w:tcPr>
            <w:tcW w:w="9358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9"/>
      </w:pPr>
    </w:p>
    <w:p>
      <w:pPr>
        <w:pStyle w:val="BodyText"/>
        <w:spacing w:line="276" w:lineRule="auto"/>
        <w:ind w:left="118" w:right="111"/>
        <w:jc w:val="both"/>
      </w:pPr>
      <w:r>
        <w:rPr/>
        <w:t>AUTORIZO o(a) proponente, abaixo identificado, a submeter a publicação da obra inédita, de minha autoria, no CHAMAMENTO PÚBLICO CULTURAL Nº 12/2024 - EDITAL DE FOMENTO À PRODUÇÃO </w:t>
      </w:r>
      <w:r>
        <w:rPr>
          <w:spacing w:val="-2"/>
        </w:rPr>
        <w:t>LITERÁRIA:</w:t>
      </w:r>
    </w:p>
    <w:p>
      <w:pPr>
        <w:pStyle w:val="BodyText"/>
        <w:spacing w:before="3" w:after="1"/>
        <w:rPr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7"/>
        <w:gridCol w:w="3119"/>
      </w:tblGrid>
      <w:tr>
        <w:trPr>
          <w:trHeight w:val="170" w:hRule="atLeast"/>
        </w:trPr>
        <w:tc>
          <w:tcPr>
            <w:tcW w:w="6227" w:type="dxa"/>
            <w:shd w:val="clear" w:color="auto" w:fill="D0CECE"/>
          </w:tcPr>
          <w:p>
            <w:pPr>
              <w:pStyle w:val="TableParagraph"/>
              <w:spacing w:line="149" w:lineRule="exact"/>
              <w:ind w:left="10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Nome</w:t>
            </w:r>
          </w:p>
        </w:tc>
        <w:tc>
          <w:tcPr>
            <w:tcW w:w="3119" w:type="dxa"/>
            <w:shd w:val="clear" w:color="auto" w:fill="D0CECE"/>
          </w:tcPr>
          <w:p>
            <w:pPr>
              <w:pStyle w:val="TableParagraph"/>
              <w:spacing w:line="149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62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6227" w:type="dxa"/>
            <w:shd w:val="clear" w:color="auto" w:fill="D0CECE"/>
          </w:tcPr>
          <w:p>
            <w:pPr>
              <w:pStyle w:val="TableParagraph"/>
              <w:spacing w:line="149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social</w:t>
            </w:r>
          </w:p>
        </w:tc>
        <w:tc>
          <w:tcPr>
            <w:tcW w:w="3119" w:type="dxa"/>
            <w:shd w:val="clear" w:color="auto" w:fill="D0CECE"/>
          </w:tcPr>
          <w:p>
            <w:pPr>
              <w:pStyle w:val="TableParagraph"/>
              <w:spacing w:line="149" w:lineRule="exact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3"/>
      </w:pPr>
    </w:p>
    <w:p>
      <w:pPr>
        <w:spacing w:before="0"/>
        <w:ind w:left="118" w:right="0" w:firstLine="0"/>
        <w:jc w:val="both"/>
        <w:rPr>
          <w:sz w:val="18"/>
        </w:rPr>
      </w:pPr>
      <w:r>
        <w:rPr>
          <w:b/>
          <w:sz w:val="18"/>
        </w:rPr>
        <w:t>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DECLARO</w:t>
      </w:r>
      <w:r>
        <w:rPr>
          <w:b/>
          <w:spacing w:val="-1"/>
          <w:sz w:val="18"/>
        </w:rPr>
        <w:t> </w:t>
      </w:r>
      <w:r>
        <w:rPr>
          <w:spacing w:val="-4"/>
          <w:sz w:val="18"/>
        </w:rPr>
        <w:t>que: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76" w:lineRule="auto" w:before="33" w:after="0"/>
        <w:ind w:left="1378" w:right="117" w:hanging="430"/>
        <w:jc w:val="both"/>
        <w:rPr>
          <w:sz w:val="18"/>
        </w:rPr>
      </w:pPr>
      <w:r>
        <w:rPr>
          <w:sz w:val="18"/>
        </w:rPr>
        <w:t>estou ciente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apenas</w:t>
      </w:r>
      <w:r>
        <w:rPr>
          <w:spacing w:val="-2"/>
          <w:sz w:val="18"/>
        </w:rPr>
        <w:t> </w:t>
      </w:r>
      <w:r>
        <w:rPr>
          <w:sz w:val="18"/>
        </w:rPr>
        <w:t>uma</w:t>
      </w:r>
      <w:r>
        <w:rPr>
          <w:spacing w:val="-2"/>
          <w:sz w:val="18"/>
        </w:rPr>
        <w:t> </w:t>
      </w:r>
      <w:r>
        <w:rPr>
          <w:sz w:val="18"/>
        </w:rPr>
        <w:t>única</w:t>
      </w:r>
      <w:r>
        <w:rPr>
          <w:spacing w:val="-2"/>
          <w:sz w:val="18"/>
        </w:rPr>
        <w:t> </w:t>
      </w:r>
      <w:r>
        <w:rPr>
          <w:sz w:val="18"/>
        </w:rPr>
        <w:t>obra</w:t>
      </w:r>
      <w:r>
        <w:rPr>
          <w:spacing w:val="-2"/>
          <w:sz w:val="18"/>
        </w:rPr>
        <w:t> </w:t>
      </w:r>
      <w:r>
        <w:rPr>
          <w:sz w:val="18"/>
        </w:rPr>
        <w:t>literária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minha</w:t>
      </w:r>
      <w:r>
        <w:rPr>
          <w:spacing w:val="-2"/>
          <w:sz w:val="18"/>
        </w:rPr>
        <w:t> </w:t>
      </w:r>
      <w:r>
        <w:rPr>
          <w:sz w:val="18"/>
        </w:rPr>
        <w:t>autoria</w:t>
      </w:r>
      <w:r>
        <w:rPr>
          <w:spacing w:val="-2"/>
          <w:sz w:val="18"/>
        </w:rPr>
        <w:t> </w:t>
      </w:r>
      <w:r>
        <w:rPr>
          <w:sz w:val="18"/>
        </w:rPr>
        <w:t>poderá</w:t>
      </w:r>
      <w:r>
        <w:rPr>
          <w:spacing w:val="-2"/>
          <w:sz w:val="18"/>
        </w:rPr>
        <w:t> </w:t>
      </w:r>
      <w:r>
        <w:rPr>
          <w:sz w:val="18"/>
        </w:rPr>
        <w:t>ser</w:t>
      </w:r>
      <w:r>
        <w:rPr>
          <w:spacing w:val="-2"/>
          <w:sz w:val="18"/>
        </w:rPr>
        <w:t> </w:t>
      </w:r>
      <w:r>
        <w:rPr>
          <w:sz w:val="18"/>
        </w:rPr>
        <w:t>inscrita neste edital, seja apresentada por terceiro ou de forma coletiva, sendo que, com essa declaração, estarei impedido(a) de inscrever outra proposta em meu nome;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76" w:lineRule="auto" w:before="0" w:after="0"/>
        <w:ind w:left="1378" w:right="109" w:hanging="528"/>
        <w:jc w:val="both"/>
        <w:rPr>
          <w:sz w:val="18"/>
        </w:rPr>
      </w:pP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presente</w:t>
      </w:r>
      <w:r>
        <w:rPr>
          <w:spacing w:val="-6"/>
          <w:sz w:val="18"/>
        </w:rPr>
        <w:t> </w:t>
      </w:r>
      <w:r>
        <w:rPr>
          <w:sz w:val="18"/>
        </w:rPr>
        <w:t>autorização</w:t>
      </w:r>
      <w:r>
        <w:rPr>
          <w:spacing w:val="-6"/>
          <w:sz w:val="18"/>
        </w:rPr>
        <w:t> </w:t>
      </w:r>
      <w:r>
        <w:rPr>
          <w:sz w:val="18"/>
        </w:rPr>
        <w:t>não</w:t>
      </w:r>
      <w:r>
        <w:rPr>
          <w:spacing w:val="-8"/>
          <w:sz w:val="18"/>
        </w:rPr>
        <w:t> </w:t>
      </w:r>
      <w:r>
        <w:rPr>
          <w:sz w:val="18"/>
        </w:rPr>
        <w:t>tem</w:t>
      </w:r>
      <w:r>
        <w:rPr>
          <w:spacing w:val="-7"/>
          <w:sz w:val="18"/>
        </w:rPr>
        <w:t> </w:t>
      </w:r>
      <w:r>
        <w:rPr>
          <w:sz w:val="18"/>
        </w:rPr>
        <w:t>natureza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Transferência</w:t>
      </w:r>
      <w:r>
        <w:rPr>
          <w:spacing w:val="-7"/>
          <w:sz w:val="18"/>
        </w:rPr>
        <w:t> </w:t>
      </w:r>
      <w:r>
        <w:rPr>
          <w:sz w:val="18"/>
        </w:rPr>
        <w:t>dos</w:t>
      </w:r>
      <w:r>
        <w:rPr>
          <w:spacing w:val="-7"/>
          <w:sz w:val="18"/>
        </w:rPr>
        <w:t> </w:t>
      </w:r>
      <w:r>
        <w:rPr>
          <w:sz w:val="18"/>
        </w:rPr>
        <w:t>Direitos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Autor,</w:t>
      </w:r>
      <w:r>
        <w:rPr>
          <w:spacing w:val="-8"/>
          <w:sz w:val="18"/>
        </w:rPr>
        <w:t> </w:t>
      </w:r>
      <w:r>
        <w:rPr>
          <w:sz w:val="18"/>
        </w:rPr>
        <w:t>previsto no Capítulo V da Lei Federal nº 9.610/98, devendo o(a) proponente responsabilizar-se pelos direitos patrimoniais, autorais, de uso de imagem, nome e voz e correlatos decorrentes da publicação da obra literária;</w:t>
      </w:r>
    </w:p>
    <w:p>
      <w:pPr>
        <w:pStyle w:val="ListParagraph"/>
        <w:numPr>
          <w:ilvl w:val="0"/>
          <w:numId w:val="1"/>
        </w:numPr>
        <w:tabs>
          <w:tab w:pos="1376" w:val="left" w:leader="none"/>
          <w:tab w:pos="1378" w:val="left" w:leader="none"/>
        </w:tabs>
        <w:spacing w:line="276" w:lineRule="auto" w:before="1" w:after="0"/>
        <w:ind w:left="1378" w:right="117" w:hanging="627"/>
        <w:jc w:val="both"/>
        <w:rPr>
          <w:sz w:val="18"/>
        </w:rPr>
      </w:pPr>
      <w:r>
        <w:rPr>
          <w:sz w:val="18"/>
        </w:rPr>
        <w:t>tenho</w:t>
      </w:r>
      <w:r>
        <w:rPr>
          <w:spacing w:val="-10"/>
          <w:sz w:val="18"/>
        </w:rPr>
        <w:t> </w:t>
      </w:r>
      <w:r>
        <w:rPr>
          <w:sz w:val="18"/>
        </w:rPr>
        <w:t>ciência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que,</w:t>
      </w:r>
      <w:r>
        <w:rPr>
          <w:spacing w:val="-11"/>
          <w:sz w:val="18"/>
        </w:rPr>
        <w:t> </w:t>
      </w:r>
      <w:r>
        <w:rPr>
          <w:sz w:val="18"/>
        </w:rPr>
        <w:t>ao</w:t>
      </w:r>
      <w:r>
        <w:rPr>
          <w:spacing w:val="-10"/>
          <w:sz w:val="18"/>
        </w:rPr>
        <w:t> </w:t>
      </w:r>
      <w:r>
        <w:rPr>
          <w:sz w:val="18"/>
        </w:rPr>
        <w:t>assinar</w:t>
      </w:r>
      <w:r>
        <w:rPr>
          <w:spacing w:val="-11"/>
          <w:sz w:val="18"/>
        </w:rPr>
        <w:t> </w:t>
      </w:r>
      <w:r>
        <w:rPr>
          <w:sz w:val="18"/>
        </w:rPr>
        <w:t>o</w:t>
      </w:r>
      <w:r>
        <w:rPr>
          <w:spacing w:val="-10"/>
          <w:sz w:val="18"/>
        </w:rPr>
        <w:t> </w:t>
      </w:r>
      <w:r>
        <w:rPr>
          <w:sz w:val="18"/>
        </w:rPr>
        <w:t>Termo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Execução</w:t>
      </w:r>
      <w:r>
        <w:rPr>
          <w:spacing w:val="-12"/>
          <w:sz w:val="18"/>
        </w:rPr>
        <w:t> </w:t>
      </w:r>
      <w:r>
        <w:rPr>
          <w:sz w:val="18"/>
        </w:rPr>
        <w:t>Cultural,</w:t>
      </w:r>
      <w:r>
        <w:rPr>
          <w:spacing w:val="-11"/>
          <w:sz w:val="18"/>
        </w:rPr>
        <w:t> </w:t>
      </w:r>
      <w:r>
        <w:rPr>
          <w:sz w:val="18"/>
        </w:rPr>
        <w:t>o(a)</w:t>
      </w:r>
      <w:r>
        <w:rPr>
          <w:spacing w:val="-11"/>
          <w:sz w:val="18"/>
        </w:rPr>
        <w:t> </w:t>
      </w:r>
      <w:r>
        <w:rPr>
          <w:sz w:val="18"/>
        </w:rPr>
        <w:t>proponente</w:t>
      </w:r>
      <w:r>
        <w:rPr>
          <w:spacing w:val="-12"/>
          <w:sz w:val="18"/>
        </w:rPr>
        <w:t> </w:t>
      </w:r>
      <w:r>
        <w:rPr>
          <w:sz w:val="18"/>
        </w:rPr>
        <w:t>assumirá a responsabilidade por executar o projeto respeitando as legislações cabíveis, isentando o Município de Novo Hamburgo de qualquer ônus proveniente de irregularidades;</w:t>
      </w:r>
    </w:p>
    <w:p>
      <w:pPr>
        <w:pStyle w:val="ListParagraph"/>
        <w:numPr>
          <w:ilvl w:val="0"/>
          <w:numId w:val="1"/>
        </w:numPr>
        <w:tabs>
          <w:tab w:pos="1377" w:val="left" w:leader="none"/>
        </w:tabs>
        <w:spacing w:line="218" w:lineRule="exact" w:before="0" w:after="0"/>
        <w:ind w:left="1377" w:right="0" w:hanging="567"/>
        <w:jc w:val="both"/>
        <w:rPr>
          <w:sz w:val="18"/>
        </w:rPr>
      </w:pPr>
      <w:r>
        <w:rPr>
          <w:sz w:val="18"/>
        </w:rPr>
        <w:t>estou</w:t>
      </w:r>
      <w:r>
        <w:rPr>
          <w:spacing w:val="-4"/>
          <w:sz w:val="18"/>
        </w:rPr>
        <w:t> </w:t>
      </w:r>
      <w:r>
        <w:rPr>
          <w:sz w:val="18"/>
        </w:rPr>
        <w:t>ciente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todos</w:t>
      </w:r>
      <w:r>
        <w:rPr>
          <w:spacing w:val="-3"/>
          <w:sz w:val="18"/>
        </w:rPr>
        <w:t> </w:t>
      </w:r>
      <w:r>
        <w:rPr>
          <w:sz w:val="18"/>
        </w:rPr>
        <w:t>os</w:t>
      </w:r>
      <w:r>
        <w:rPr>
          <w:spacing w:val="-3"/>
          <w:sz w:val="18"/>
        </w:rPr>
        <w:t> </w:t>
      </w:r>
      <w:r>
        <w:rPr>
          <w:sz w:val="18"/>
        </w:rPr>
        <w:t>termos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legislação</w:t>
      </w:r>
      <w:r>
        <w:rPr>
          <w:spacing w:val="-2"/>
          <w:sz w:val="18"/>
        </w:rPr>
        <w:t> </w:t>
      </w:r>
      <w:r>
        <w:rPr>
          <w:sz w:val="18"/>
        </w:rPr>
        <w:t>aplicada</w:t>
      </w:r>
      <w:r>
        <w:rPr>
          <w:spacing w:val="-3"/>
          <w:sz w:val="18"/>
        </w:rPr>
        <w:t> </w:t>
      </w:r>
      <w:r>
        <w:rPr>
          <w:sz w:val="18"/>
        </w:rPr>
        <w:t>ao</w:t>
      </w:r>
      <w:r>
        <w:rPr>
          <w:spacing w:val="-3"/>
          <w:sz w:val="18"/>
        </w:rPr>
        <w:t> </w:t>
      </w:r>
      <w:r>
        <w:rPr>
          <w:sz w:val="18"/>
        </w:rPr>
        <w:t>instrumento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convocatório.</w:t>
      </w:r>
    </w:p>
    <w:p>
      <w:pPr>
        <w:pStyle w:val="BodyText"/>
        <w:spacing w:before="67"/>
      </w:pPr>
    </w:p>
    <w:p>
      <w:pPr>
        <w:pStyle w:val="BodyText"/>
        <w:tabs>
          <w:tab w:pos="6713" w:val="left" w:leader="none"/>
          <w:tab w:pos="8429" w:val="left" w:leader="none"/>
          <w:tab w:pos="9403" w:val="left" w:leader="none"/>
        </w:tabs>
        <w:ind w:left="4605"/>
      </w:pPr>
      <w:r>
        <w:rPr/>
        <w:t>Novo Hamburgo,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</w:r>
      <w:r>
        <w:rPr>
          <w:spacing w:val="-10"/>
          <w:u w:val="no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2579242</wp:posOffset>
                </wp:positionH>
                <wp:positionV relativeFrom="paragraph">
                  <wp:posOffset>300236</wp:posOffset>
                </wp:positionV>
                <wp:extent cx="258381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83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815" h="0">
                              <a:moveTo>
                                <a:pt x="0" y="0"/>
                              </a:moveTo>
                              <a:lnTo>
                                <a:pt x="2583204" y="0"/>
                              </a:lnTo>
                            </a:path>
                          </a:pathLst>
                        </a:custGeom>
                        <a:ln w="60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089996pt;margin-top:23.640654pt;width:203.45pt;height:.1pt;mso-position-horizontal-relative:page;mso-position-vertical-relative:paragraph;z-index:-15728640;mso-wrap-distance-left:0;mso-wrap-distance-right:0" id="docshape1" coordorigin="4062,473" coordsize="4069,0" path="m4062,473l8130,473e" filled="false" stroked="true" strokeweight=".474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"/>
        <w:ind w:left="6" w:right="0" w:firstLine="0"/>
        <w:jc w:val="center"/>
        <w:rPr>
          <w:sz w:val="16"/>
        </w:rPr>
      </w:pPr>
      <w:r>
        <w:rPr>
          <w:sz w:val="16"/>
        </w:rPr>
        <w:t>Nome</w:t>
      </w:r>
      <w:r>
        <w:rPr>
          <w:spacing w:val="-6"/>
          <w:sz w:val="16"/>
        </w:rPr>
        <w:t> </w:t>
      </w:r>
      <w:r>
        <w:rPr>
          <w:sz w:val="16"/>
        </w:rPr>
        <w:t>completo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assinatura</w:t>
      </w:r>
      <w:r>
        <w:rPr>
          <w:sz w:val="16"/>
          <w:vertAlign w:val="superscript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do(a)</w:t>
      </w:r>
      <w:r>
        <w:rPr>
          <w:spacing w:val="-3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autor(a)</w:t>
      </w:r>
    </w:p>
    <w:p>
      <w:pPr>
        <w:pStyle w:val="BodyText"/>
        <w:spacing w:before="19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295597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3.275421pt;width:144.020pt;height:.60004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9" w:lineRule="auto" w:before="87"/>
        <w:ind w:left="118" w:right="114" w:firstLine="0"/>
        <w:jc w:val="both"/>
        <w:rPr>
          <w:sz w:val="14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sz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</w:t>
      </w:r>
      <w:r>
        <w:rPr>
          <w:spacing w:val="-3"/>
          <w:sz w:val="14"/>
        </w:rPr>
        <w:t> </w:t>
      </w:r>
      <w:r>
        <w:rPr>
          <w:sz w:val="14"/>
        </w:rPr>
        <w:t>uma</w:t>
      </w:r>
      <w:r>
        <w:rPr>
          <w:spacing w:val="-3"/>
          <w:sz w:val="14"/>
        </w:rPr>
        <w:t> </w:t>
      </w:r>
      <w:r>
        <w:rPr>
          <w:sz w:val="14"/>
        </w:rPr>
        <w:t>página,</w:t>
      </w:r>
      <w:r>
        <w:rPr>
          <w:spacing w:val="-4"/>
          <w:sz w:val="14"/>
        </w:rPr>
        <w:t> </w:t>
      </w:r>
      <w:r>
        <w:rPr>
          <w:sz w:val="14"/>
        </w:rPr>
        <w:t>é</w:t>
      </w:r>
      <w:r>
        <w:rPr>
          <w:spacing w:val="-3"/>
          <w:sz w:val="14"/>
        </w:rPr>
        <w:t> </w:t>
      </w:r>
      <w:r>
        <w:rPr>
          <w:sz w:val="14"/>
        </w:rPr>
        <w:t>imprescindível</w:t>
      </w:r>
      <w:r>
        <w:rPr>
          <w:spacing w:val="-4"/>
          <w:sz w:val="14"/>
        </w:rPr>
        <w:t> </w:t>
      </w:r>
      <w:r>
        <w:rPr>
          <w:sz w:val="14"/>
        </w:rPr>
        <w:t>rubricas</w:t>
      </w:r>
      <w:r>
        <w:rPr>
          <w:spacing w:val="-4"/>
          <w:sz w:val="14"/>
        </w:rPr>
        <w:t> </w:t>
      </w:r>
      <w:r>
        <w:rPr>
          <w:sz w:val="14"/>
        </w:rPr>
        <w:t>nas</w:t>
      </w:r>
      <w:r>
        <w:rPr>
          <w:spacing w:val="-2"/>
          <w:sz w:val="14"/>
        </w:rPr>
        <w:t> </w:t>
      </w:r>
      <w:r>
        <w:rPr>
          <w:sz w:val="14"/>
        </w:rPr>
        <w:t>demais</w:t>
      </w:r>
      <w:r>
        <w:rPr>
          <w:spacing w:val="-4"/>
          <w:sz w:val="14"/>
        </w:rPr>
        <w:t> </w:t>
      </w:r>
      <w:r>
        <w:rPr>
          <w:sz w:val="14"/>
        </w:rPr>
        <w:t>folhas.</w:t>
      </w:r>
      <w:r>
        <w:rPr>
          <w:spacing w:val="-4"/>
          <w:sz w:val="14"/>
        </w:rPr>
        <w:t> </w:t>
      </w:r>
      <w:r>
        <w:rPr>
          <w:sz w:val="14"/>
        </w:rPr>
        <w:t>Deve-se</w:t>
      </w:r>
      <w:r>
        <w:rPr>
          <w:spacing w:val="-3"/>
          <w:sz w:val="14"/>
        </w:rPr>
        <w:t> </w:t>
      </w:r>
      <w:r>
        <w:rPr>
          <w:sz w:val="14"/>
        </w:rPr>
        <w:t>observar</w:t>
      </w:r>
      <w:r>
        <w:rPr>
          <w:spacing w:val="-3"/>
          <w:sz w:val="14"/>
        </w:rPr>
        <w:t> </w:t>
      </w:r>
      <w:r>
        <w:rPr>
          <w:sz w:val="14"/>
        </w:rPr>
        <w:t>que</w:t>
      </w:r>
      <w:r>
        <w:rPr>
          <w:spacing w:val="-2"/>
          <w:sz w:val="14"/>
        </w:rPr>
        <w:t> </w:t>
      </w: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assinatura</w:t>
      </w:r>
      <w:r>
        <w:rPr>
          <w:spacing w:val="-3"/>
          <w:sz w:val="14"/>
        </w:rPr>
        <w:t> </w:t>
      </w:r>
      <w:r>
        <w:rPr>
          <w:sz w:val="14"/>
        </w:rPr>
        <w:t>não</w:t>
      </w:r>
      <w:r>
        <w:rPr>
          <w:spacing w:val="-2"/>
          <w:sz w:val="14"/>
        </w:rPr>
        <w:t> </w:t>
      </w:r>
      <w:r>
        <w:rPr>
          <w:sz w:val="14"/>
        </w:rPr>
        <w:t>deve</w:t>
      </w:r>
      <w:r>
        <w:rPr>
          <w:spacing w:val="-3"/>
          <w:sz w:val="14"/>
        </w:rPr>
        <w:t> </w:t>
      </w:r>
      <w:r>
        <w:rPr>
          <w:sz w:val="14"/>
        </w:rPr>
        <w:t>vir</w:t>
      </w:r>
      <w:r>
        <w:rPr>
          <w:spacing w:val="-3"/>
          <w:sz w:val="14"/>
        </w:rPr>
        <w:t> </w:t>
      </w:r>
      <w:r>
        <w:rPr>
          <w:sz w:val="14"/>
        </w:rPr>
        <w:t>isolada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4"/>
          <w:sz w:val="14"/>
        </w:rPr>
        <w:t> </w:t>
      </w:r>
      <w:r>
        <w:rPr>
          <w:sz w:val="14"/>
        </w:rPr>
        <w:t>conteúdo</w:t>
      </w:r>
      <w:r>
        <w:rPr>
          <w:spacing w:val="-4"/>
          <w:sz w:val="14"/>
        </w:rPr>
        <w:t> </w:t>
      </w:r>
      <w:r>
        <w:rPr>
          <w:sz w:val="14"/>
        </w:rPr>
        <w:t>do documento, ou seja, não pode haver página somente com a assinatura sem considerar ao menos um trecho do documento que se</w:t>
      </w:r>
    </w:p>
    <w:p>
      <w:pPr>
        <w:spacing w:line="237" w:lineRule="auto" w:before="0"/>
        <w:ind w:left="118" w:right="109" w:firstLine="0"/>
        <w:jc w:val="both"/>
        <w:rPr>
          <w:sz w:val="14"/>
        </w:rPr>
      </w:pPr>
      <w:r>
        <w:rPr>
          <w:sz w:val="14"/>
        </w:rPr>
        <w:t>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900430</wp:posOffset>
            </wp:positionH>
            <wp:positionV relativeFrom="paragraph">
              <wp:posOffset>174032</wp:posOffset>
            </wp:positionV>
            <wp:extent cx="5929173" cy="45262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7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378" w:hanging="430"/>
        <w:jc w:val="right"/>
      </w:pPr>
      <w:rPr>
        <w:rFonts w:hint="default" w:ascii="Verdana" w:hAnsi="Verdana" w:eastAsia="Verdana" w:cs="Verdana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00" w:hanging="4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21" w:hanging="4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41" w:hanging="4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62" w:hanging="4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3" w:hanging="4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3" w:hanging="4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4" w:hanging="4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45" w:hanging="43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6" w:right="1"/>
      <w:jc w:val="center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378" w:right="117" w:hanging="627"/>
      <w:jc w:val="both"/>
    </w:pPr>
    <w:rPr>
      <w:rFonts w:ascii="Verdana" w:hAnsi="Verdana" w:eastAsia="Verdana" w:cs="Verdan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2024-11-26T13:07:06Z</dcterms:created>
  <dcterms:modified xsi:type="dcterms:W3CDTF">2024-11-26T13:07:06Z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3-Heights(TM) PDF Security Shell 4.8.25.2 (http://www.pdf-tools.com)</vt:lpwstr>
  </property>
</Properties>
</file>